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8E" w:rsidRPr="009B2723" w:rsidRDefault="0021078E" w:rsidP="00261531">
      <w:pPr>
        <w:adjustRightInd w:val="0"/>
        <w:jc w:val="center"/>
        <w:rPr>
          <w:b/>
          <w:bCs/>
          <w:sz w:val="24"/>
          <w:szCs w:val="24"/>
        </w:rPr>
      </w:pPr>
      <w:r w:rsidRPr="009B2723">
        <w:rPr>
          <w:b/>
          <w:bCs/>
          <w:sz w:val="24"/>
          <w:szCs w:val="24"/>
        </w:rPr>
        <w:t xml:space="preserve">Сообщение </w:t>
      </w:r>
    </w:p>
    <w:p w:rsidR="0021078E" w:rsidRDefault="0021078E" w:rsidP="00261531">
      <w:pPr>
        <w:adjustRightInd w:val="0"/>
        <w:jc w:val="center"/>
        <w:rPr>
          <w:b/>
          <w:bCs/>
          <w:sz w:val="24"/>
          <w:szCs w:val="24"/>
        </w:rPr>
      </w:pPr>
      <w:r w:rsidRPr="009B2723">
        <w:rPr>
          <w:b/>
          <w:bCs/>
          <w:sz w:val="24"/>
          <w:szCs w:val="24"/>
        </w:rPr>
        <w:t xml:space="preserve">«о проведении общего собрания акционеров </w:t>
      </w:r>
      <w:r>
        <w:rPr>
          <w:b/>
          <w:bCs/>
          <w:sz w:val="24"/>
          <w:szCs w:val="24"/>
        </w:rPr>
        <w:t>общества</w:t>
      </w:r>
      <w:r w:rsidRPr="009B2723">
        <w:rPr>
          <w:b/>
          <w:bCs/>
          <w:sz w:val="24"/>
          <w:szCs w:val="24"/>
        </w:rPr>
        <w:t>»</w:t>
      </w:r>
    </w:p>
    <w:tbl>
      <w:tblPr>
        <w:tblpPr w:leftFromText="180" w:rightFromText="180" w:vertAnchor="text" w:horzAnchor="margin" w:tblpX="312" w:tblpY="72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6"/>
        <w:gridCol w:w="5387"/>
      </w:tblGrid>
      <w:tr w:rsidR="0021078E">
        <w:trPr>
          <w:trHeight w:val="269"/>
        </w:trPr>
        <w:tc>
          <w:tcPr>
            <w:tcW w:w="10773" w:type="dxa"/>
            <w:gridSpan w:val="2"/>
          </w:tcPr>
          <w:p w:rsidR="0021078E" w:rsidRDefault="0021078E" w:rsidP="0014346B">
            <w:pPr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21078E">
        <w:trPr>
          <w:trHeight w:val="821"/>
        </w:trPr>
        <w:tc>
          <w:tcPr>
            <w:tcW w:w="5386" w:type="dxa"/>
          </w:tcPr>
          <w:p w:rsidR="0021078E" w:rsidRDefault="0021078E" w:rsidP="0014346B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7" w:type="dxa"/>
          </w:tcPr>
          <w:p w:rsidR="0021078E" w:rsidRDefault="0021078E" w:rsidP="0014346B">
            <w:pPr>
              <w:ind w:left="85" w:right="85"/>
              <w:rPr>
                <w:sz w:val="24"/>
                <w:szCs w:val="24"/>
              </w:rPr>
            </w:pPr>
            <w:r w:rsidRPr="00F344D4">
              <w:rPr>
                <w:sz w:val="24"/>
                <w:szCs w:val="24"/>
              </w:rPr>
              <w:t>Открытое акционерн</w:t>
            </w:r>
            <w:r>
              <w:rPr>
                <w:sz w:val="24"/>
                <w:szCs w:val="24"/>
              </w:rPr>
              <w:t>ое общество  "Псковэнергоагент"</w:t>
            </w:r>
          </w:p>
        </w:tc>
      </w:tr>
      <w:tr w:rsidR="0021078E">
        <w:trPr>
          <w:trHeight w:val="552"/>
        </w:trPr>
        <w:tc>
          <w:tcPr>
            <w:tcW w:w="5386" w:type="dxa"/>
          </w:tcPr>
          <w:p w:rsidR="0021078E" w:rsidRDefault="0021078E" w:rsidP="0014346B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7" w:type="dxa"/>
          </w:tcPr>
          <w:p w:rsidR="0021078E" w:rsidRDefault="0021078E" w:rsidP="0014346B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"Псковэнергоагент"</w:t>
            </w:r>
          </w:p>
        </w:tc>
      </w:tr>
      <w:tr w:rsidR="0021078E">
        <w:trPr>
          <w:trHeight w:val="537"/>
        </w:trPr>
        <w:tc>
          <w:tcPr>
            <w:tcW w:w="5386" w:type="dxa"/>
          </w:tcPr>
          <w:p w:rsidR="0021078E" w:rsidRDefault="0021078E" w:rsidP="0014346B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387" w:type="dxa"/>
          </w:tcPr>
          <w:p w:rsidR="0021078E" w:rsidRDefault="0021078E" w:rsidP="0014346B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r w:rsidRPr="00F344D4">
              <w:rPr>
                <w:sz w:val="24"/>
                <w:szCs w:val="24"/>
              </w:rPr>
              <w:t>180006, г. П</w:t>
            </w:r>
            <w:r>
              <w:rPr>
                <w:sz w:val="24"/>
                <w:szCs w:val="24"/>
              </w:rPr>
              <w:t>сков, ул. Старо-Текстильная, 32</w:t>
            </w:r>
          </w:p>
        </w:tc>
      </w:tr>
      <w:tr w:rsidR="0021078E">
        <w:trPr>
          <w:trHeight w:val="269"/>
        </w:trPr>
        <w:tc>
          <w:tcPr>
            <w:tcW w:w="5386" w:type="dxa"/>
          </w:tcPr>
          <w:p w:rsidR="0021078E" w:rsidRDefault="0021078E" w:rsidP="0014346B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7" w:type="dxa"/>
          </w:tcPr>
          <w:p w:rsidR="0021078E" w:rsidRDefault="0021078E" w:rsidP="0014346B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1046000314249</w:t>
            </w:r>
          </w:p>
        </w:tc>
      </w:tr>
      <w:tr w:rsidR="0021078E">
        <w:trPr>
          <w:trHeight w:val="269"/>
        </w:trPr>
        <w:tc>
          <w:tcPr>
            <w:tcW w:w="5386" w:type="dxa"/>
          </w:tcPr>
          <w:p w:rsidR="0021078E" w:rsidRDefault="0021078E" w:rsidP="0014346B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7" w:type="dxa"/>
          </w:tcPr>
          <w:p w:rsidR="0021078E" w:rsidRDefault="0021078E" w:rsidP="0014346B">
            <w:pPr>
              <w:ind w:left="85" w:right="85"/>
              <w:rPr>
                <w:sz w:val="24"/>
                <w:szCs w:val="24"/>
              </w:rPr>
            </w:pPr>
            <w:r w:rsidRPr="00F344D4">
              <w:rPr>
                <w:sz w:val="24"/>
                <w:szCs w:val="24"/>
              </w:rPr>
              <w:t>6027084023</w:t>
            </w:r>
          </w:p>
        </w:tc>
      </w:tr>
      <w:tr w:rsidR="0021078E">
        <w:trPr>
          <w:trHeight w:val="552"/>
        </w:trPr>
        <w:tc>
          <w:tcPr>
            <w:tcW w:w="5386" w:type="dxa"/>
          </w:tcPr>
          <w:p w:rsidR="0021078E" w:rsidRDefault="0021078E" w:rsidP="0014346B">
            <w:pPr>
              <w:ind w:left="85" w:right="85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7" w:type="dxa"/>
          </w:tcPr>
          <w:p w:rsidR="0021078E" w:rsidRDefault="0021078E" w:rsidP="0014346B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03186-D</w:t>
            </w:r>
          </w:p>
        </w:tc>
      </w:tr>
      <w:tr w:rsidR="0021078E">
        <w:trPr>
          <w:trHeight w:val="821"/>
        </w:trPr>
        <w:tc>
          <w:tcPr>
            <w:tcW w:w="5386" w:type="dxa"/>
          </w:tcPr>
          <w:p w:rsidR="0021078E" w:rsidRDefault="0021078E" w:rsidP="0014346B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</w:tcPr>
          <w:p w:rsidR="0021078E" w:rsidRPr="004D4E08" w:rsidRDefault="0021078E" w:rsidP="0014346B">
            <w:pPr>
              <w:ind w:right="85"/>
              <w:rPr>
                <w:sz w:val="24"/>
                <w:szCs w:val="24"/>
              </w:rPr>
            </w:pPr>
            <w:r w:rsidRPr="004D4E08">
              <w:rPr>
                <w:sz w:val="24"/>
                <w:szCs w:val="24"/>
              </w:rPr>
              <w:t>http://www.pskov</w:t>
            </w:r>
            <w:r>
              <w:rPr>
                <w:sz w:val="24"/>
                <w:szCs w:val="24"/>
              </w:rPr>
              <w:t>energoagent.ru/akciinv/</w:t>
            </w:r>
            <w:r>
              <w:rPr>
                <w:sz w:val="24"/>
                <w:szCs w:val="24"/>
                <w:lang w:val="en-US"/>
              </w:rPr>
              <w:t>infsobrak</w:t>
            </w:r>
            <w:r w:rsidRPr="004D4E08">
              <w:rPr>
                <w:sz w:val="24"/>
                <w:szCs w:val="24"/>
              </w:rPr>
              <w:t>/</w:t>
            </w:r>
          </w:p>
          <w:p w:rsidR="0021078E" w:rsidRPr="00F344D4" w:rsidRDefault="0021078E" w:rsidP="0014346B">
            <w:pPr>
              <w:ind w:right="85"/>
              <w:rPr>
                <w:color w:val="FF0000"/>
                <w:sz w:val="24"/>
                <w:szCs w:val="24"/>
              </w:rPr>
            </w:pPr>
          </w:p>
        </w:tc>
      </w:tr>
    </w:tbl>
    <w:p w:rsidR="0021078E" w:rsidRDefault="0021078E" w:rsidP="00261531">
      <w:pPr>
        <w:adjustRightInd w:val="0"/>
        <w:jc w:val="center"/>
        <w:rPr>
          <w:b/>
          <w:bCs/>
          <w:sz w:val="24"/>
          <w:szCs w:val="24"/>
        </w:rPr>
      </w:pPr>
    </w:p>
    <w:p w:rsidR="0021078E" w:rsidRPr="009B2723" w:rsidRDefault="0021078E" w:rsidP="00261531">
      <w:pPr>
        <w:adjustRightInd w:val="0"/>
        <w:jc w:val="center"/>
        <w:rPr>
          <w:b/>
          <w:bCs/>
          <w:sz w:val="24"/>
          <w:szCs w:val="24"/>
        </w:rPr>
      </w:pPr>
    </w:p>
    <w:p w:rsidR="0021078E" w:rsidRPr="009B2723" w:rsidRDefault="0021078E" w:rsidP="00261531">
      <w:pPr>
        <w:rPr>
          <w:sz w:val="24"/>
          <w:szCs w:val="24"/>
        </w:rPr>
      </w:pPr>
    </w:p>
    <w:tbl>
      <w:tblPr>
        <w:tblW w:w="1077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3"/>
      </w:tblGrid>
      <w:tr w:rsidR="0021078E" w:rsidRPr="009B2723">
        <w:tc>
          <w:tcPr>
            <w:tcW w:w="10773" w:type="dxa"/>
          </w:tcPr>
          <w:p w:rsidR="0021078E" w:rsidRPr="009B2723" w:rsidRDefault="0021078E" w:rsidP="0014346B">
            <w:pPr>
              <w:jc w:val="center"/>
              <w:rPr>
                <w:sz w:val="24"/>
                <w:szCs w:val="24"/>
              </w:rPr>
            </w:pPr>
            <w:r w:rsidRPr="009B2723">
              <w:rPr>
                <w:sz w:val="24"/>
                <w:szCs w:val="24"/>
              </w:rPr>
              <w:t>2. Содержание сообщения</w:t>
            </w:r>
          </w:p>
        </w:tc>
      </w:tr>
      <w:tr w:rsidR="0021078E" w:rsidRPr="009B2723">
        <w:trPr>
          <w:trHeight w:val="426"/>
        </w:trPr>
        <w:tc>
          <w:tcPr>
            <w:tcW w:w="10773" w:type="dxa"/>
          </w:tcPr>
          <w:p w:rsidR="0021078E" w:rsidRDefault="0021078E" w:rsidP="0014346B">
            <w:pPr>
              <w:tabs>
                <w:tab w:val="left" w:pos="1701"/>
                <w:tab w:val="left" w:pos="10717"/>
              </w:tabs>
              <w:adjustRightInd w:val="0"/>
              <w:spacing w:before="120"/>
              <w:ind w:left="114" w:right="114"/>
              <w:jc w:val="both"/>
              <w:outlineLvl w:val="2"/>
              <w:rPr>
                <w:sz w:val="24"/>
                <w:szCs w:val="24"/>
              </w:rPr>
            </w:pPr>
            <w:r w:rsidRPr="009B2723">
              <w:rPr>
                <w:sz w:val="24"/>
                <w:szCs w:val="24"/>
              </w:rPr>
              <w:t xml:space="preserve">2.1. Вид общего собрания акционеров эмитента: </w:t>
            </w:r>
            <w:r>
              <w:rPr>
                <w:sz w:val="24"/>
                <w:szCs w:val="24"/>
              </w:rPr>
              <w:t>годовое о</w:t>
            </w:r>
            <w:r w:rsidRPr="009B2723">
              <w:rPr>
                <w:sz w:val="24"/>
                <w:szCs w:val="24"/>
              </w:rPr>
              <w:t xml:space="preserve">бщее собрание акционеров </w:t>
            </w:r>
            <w:r>
              <w:rPr>
                <w:sz w:val="24"/>
                <w:szCs w:val="24"/>
              </w:rPr>
              <w:t>ОАО «МРСК Северо-Запада»</w:t>
            </w:r>
            <w:r w:rsidRPr="009B2723">
              <w:rPr>
                <w:sz w:val="24"/>
                <w:szCs w:val="24"/>
              </w:rPr>
              <w:t>(функции выполняло Правление ОАО «МРСК Северо-Запада»</w:t>
            </w:r>
            <w:r>
              <w:rPr>
                <w:sz w:val="24"/>
                <w:szCs w:val="24"/>
              </w:rPr>
              <w:t>).</w:t>
            </w:r>
          </w:p>
          <w:p w:rsidR="0021078E" w:rsidRPr="009B2723" w:rsidRDefault="0021078E" w:rsidP="0014346B">
            <w:pPr>
              <w:tabs>
                <w:tab w:val="left" w:pos="1701"/>
                <w:tab w:val="left" w:pos="10717"/>
              </w:tabs>
              <w:adjustRightInd w:val="0"/>
              <w:spacing w:before="120"/>
              <w:ind w:left="114" w:right="114"/>
              <w:jc w:val="both"/>
              <w:outlineLvl w:val="2"/>
              <w:rPr>
                <w:sz w:val="24"/>
                <w:szCs w:val="24"/>
              </w:rPr>
            </w:pPr>
            <w:r w:rsidRPr="009B2723">
              <w:rPr>
                <w:sz w:val="24"/>
                <w:szCs w:val="24"/>
              </w:rPr>
              <w:t>2.2. Форма проведения общего собрания акционеров эмитента:</w:t>
            </w:r>
            <w:r>
              <w:rPr>
                <w:sz w:val="24"/>
                <w:szCs w:val="24"/>
              </w:rPr>
              <w:t xml:space="preserve"> заочное голосование</w:t>
            </w:r>
            <w:bookmarkStart w:id="0" w:name="_GoBack"/>
            <w:bookmarkEnd w:id="0"/>
            <w:r w:rsidRPr="009B2723">
              <w:rPr>
                <w:sz w:val="24"/>
                <w:szCs w:val="24"/>
              </w:rPr>
              <w:t xml:space="preserve">. </w:t>
            </w:r>
          </w:p>
          <w:p w:rsidR="0021078E" w:rsidRPr="009B2723" w:rsidRDefault="0021078E" w:rsidP="0014346B">
            <w:pPr>
              <w:tabs>
                <w:tab w:val="left" w:pos="1701"/>
                <w:tab w:val="left" w:pos="10717"/>
              </w:tabs>
              <w:adjustRightInd w:val="0"/>
              <w:spacing w:before="120"/>
              <w:ind w:left="114" w:right="114"/>
              <w:jc w:val="both"/>
              <w:outlineLvl w:val="2"/>
              <w:rPr>
                <w:sz w:val="24"/>
                <w:szCs w:val="24"/>
              </w:rPr>
            </w:pPr>
            <w:r w:rsidRPr="00D33BD1">
              <w:rPr>
                <w:sz w:val="24"/>
                <w:szCs w:val="24"/>
              </w:rPr>
              <w:t>2.3. Дата</w:t>
            </w:r>
            <w:r>
              <w:rPr>
                <w:sz w:val="24"/>
                <w:szCs w:val="24"/>
              </w:rPr>
              <w:t xml:space="preserve"> </w:t>
            </w:r>
            <w:r w:rsidRPr="00D33BD1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D33BD1">
              <w:rPr>
                <w:sz w:val="24"/>
                <w:szCs w:val="24"/>
              </w:rPr>
              <w:t>общего собрания акционеров эмитента:</w:t>
            </w:r>
            <w:r>
              <w:rPr>
                <w:sz w:val="24"/>
                <w:szCs w:val="24"/>
              </w:rPr>
              <w:t>28</w:t>
            </w:r>
            <w:r w:rsidRPr="00D33B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5F02A8">
              <w:rPr>
                <w:sz w:val="24"/>
                <w:szCs w:val="24"/>
              </w:rPr>
              <w:t>6</w:t>
            </w:r>
            <w:r w:rsidRPr="00D33BD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Pr="00D33BD1">
              <w:rPr>
                <w:sz w:val="24"/>
                <w:szCs w:val="24"/>
              </w:rPr>
              <w:t xml:space="preserve"> года.</w:t>
            </w:r>
          </w:p>
          <w:p w:rsidR="0021078E" w:rsidRPr="009B2723" w:rsidRDefault="0021078E" w:rsidP="0014346B">
            <w:pPr>
              <w:tabs>
                <w:tab w:val="left" w:pos="1701"/>
                <w:tab w:val="left" w:pos="10717"/>
              </w:tabs>
              <w:adjustRightInd w:val="0"/>
              <w:spacing w:before="120"/>
              <w:ind w:left="114" w:right="114"/>
              <w:jc w:val="both"/>
              <w:outlineLvl w:val="2"/>
              <w:rPr>
                <w:sz w:val="24"/>
                <w:szCs w:val="24"/>
              </w:rPr>
            </w:pPr>
            <w:r w:rsidRPr="009B272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9B2723">
              <w:rPr>
                <w:sz w:val="24"/>
                <w:szCs w:val="24"/>
              </w:rPr>
              <w:t>. Повестка дня общего собрания акционеров:</w:t>
            </w:r>
          </w:p>
          <w:p w:rsidR="0021078E" w:rsidRPr="009B2723" w:rsidRDefault="0021078E" w:rsidP="0014346B">
            <w:pPr>
              <w:pStyle w:val="BlockText"/>
              <w:tabs>
                <w:tab w:val="left" w:pos="10717"/>
              </w:tabs>
              <w:spacing w:before="120"/>
              <w:ind w:left="113" w:right="113" w:firstLine="425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1. </w:t>
            </w:r>
            <w:r w:rsidRPr="009B2723">
              <w:rPr>
                <w:b/>
                <w:bCs/>
                <w:color w:val="000000"/>
                <w:spacing w:val="-2"/>
                <w:sz w:val="24"/>
                <w:szCs w:val="24"/>
              </w:rPr>
              <w:t>Об осуществлении полномочий Общего собрания акционеров ДЗО, 100% уставного капитала которых принадлежит ОАО «МРСК Северо-Запада»</w:t>
            </w:r>
            <w:r w:rsidRPr="009B2723">
              <w:rPr>
                <w:b/>
                <w:bCs/>
                <w:sz w:val="24"/>
                <w:szCs w:val="24"/>
              </w:rPr>
              <w:t>.</w:t>
            </w:r>
          </w:p>
          <w:p w:rsidR="0021078E" w:rsidRDefault="0021078E" w:rsidP="0014346B">
            <w:pPr>
              <w:tabs>
                <w:tab w:val="left" w:pos="1701"/>
                <w:tab w:val="left" w:pos="10717"/>
              </w:tabs>
              <w:adjustRightInd w:val="0"/>
              <w:spacing w:before="120"/>
              <w:ind w:left="114" w:right="114"/>
              <w:jc w:val="both"/>
              <w:outlineLvl w:val="2"/>
              <w:rPr>
                <w:sz w:val="24"/>
                <w:szCs w:val="24"/>
              </w:rPr>
            </w:pPr>
            <w:r w:rsidRPr="009B272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9B2723">
              <w:rPr>
                <w:sz w:val="24"/>
                <w:szCs w:val="24"/>
              </w:rPr>
              <w:t>. Формулировки решений, принятых общим собранием акционеров:</w:t>
            </w:r>
          </w:p>
          <w:p w:rsidR="0021078E" w:rsidRPr="00B32E39" w:rsidRDefault="0021078E" w:rsidP="0014346B">
            <w:pPr>
              <w:tabs>
                <w:tab w:val="left" w:pos="10717"/>
              </w:tabs>
              <w:ind w:left="114" w:right="114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  <w:p w:rsidR="0021078E" w:rsidRPr="0059432A" w:rsidRDefault="0021078E" w:rsidP="00261531">
            <w:pPr>
              <w:pStyle w:val="BodyText2"/>
              <w:numPr>
                <w:ilvl w:val="0"/>
                <w:numId w:val="1"/>
              </w:numPr>
              <w:tabs>
                <w:tab w:val="left" w:pos="851"/>
              </w:tabs>
              <w:autoSpaceDE/>
              <w:autoSpaceDN/>
              <w:adjustRightInd/>
              <w:spacing w:after="0" w:line="228" w:lineRule="auto"/>
              <w:jc w:val="both"/>
              <w:rPr>
                <w:sz w:val="24"/>
                <w:szCs w:val="24"/>
              </w:rPr>
            </w:pPr>
            <w:r w:rsidRPr="0059432A">
              <w:rPr>
                <w:sz w:val="24"/>
                <w:szCs w:val="24"/>
              </w:rPr>
              <w:t>Утвердить годовой отчет ОАО «Псковэнергоагент» по итогам работы за 201</w:t>
            </w:r>
            <w:r>
              <w:rPr>
                <w:sz w:val="24"/>
                <w:szCs w:val="24"/>
              </w:rPr>
              <w:t>2</w:t>
            </w:r>
            <w:r w:rsidRPr="0059432A">
              <w:rPr>
                <w:sz w:val="24"/>
                <w:szCs w:val="24"/>
              </w:rPr>
              <w:t xml:space="preserve"> год.</w:t>
            </w:r>
          </w:p>
          <w:p w:rsidR="0021078E" w:rsidRPr="0059432A" w:rsidRDefault="0021078E" w:rsidP="00261531">
            <w:pPr>
              <w:pStyle w:val="BodyText2"/>
              <w:numPr>
                <w:ilvl w:val="0"/>
                <w:numId w:val="1"/>
              </w:numPr>
              <w:tabs>
                <w:tab w:val="left" w:pos="851"/>
              </w:tabs>
              <w:autoSpaceDE/>
              <w:autoSpaceDN/>
              <w:adjustRightInd/>
              <w:spacing w:after="0" w:line="228" w:lineRule="auto"/>
              <w:ind w:left="0" w:firstLine="567"/>
              <w:jc w:val="both"/>
              <w:rPr>
                <w:spacing w:val="-2"/>
                <w:sz w:val="24"/>
                <w:szCs w:val="24"/>
              </w:rPr>
            </w:pPr>
            <w:r w:rsidRPr="0059432A">
              <w:rPr>
                <w:spacing w:val="-2"/>
                <w:sz w:val="24"/>
                <w:szCs w:val="24"/>
              </w:rPr>
              <w:t>Утвердить годовую бухгалтерскую отчётность ОАО «</w:t>
            </w:r>
            <w:r w:rsidRPr="0059432A">
              <w:rPr>
                <w:sz w:val="24"/>
                <w:szCs w:val="24"/>
              </w:rPr>
              <w:t>Псковэнергоагент</w:t>
            </w:r>
            <w:r w:rsidRPr="0059432A">
              <w:rPr>
                <w:spacing w:val="-2"/>
                <w:sz w:val="24"/>
                <w:szCs w:val="24"/>
              </w:rPr>
              <w:t>» за 201</w:t>
            </w:r>
            <w:r>
              <w:rPr>
                <w:spacing w:val="-2"/>
                <w:sz w:val="24"/>
                <w:szCs w:val="24"/>
              </w:rPr>
              <w:t>2 год</w:t>
            </w:r>
            <w:r w:rsidRPr="0059432A">
              <w:rPr>
                <w:spacing w:val="-2"/>
                <w:sz w:val="24"/>
                <w:szCs w:val="24"/>
              </w:rPr>
              <w:t xml:space="preserve">. </w:t>
            </w:r>
          </w:p>
          <w:p w:rsidR="0021078E" w:rsidRPr="00261531" w:rsidRDefault="0021078E" w:rsidP="00261531">
            <w:pPr>
              <w:pStyle w:val="BodyText2"/>
              <w:numPr>
                <w:ilvl w:val="0"/>
                <w:numId w:val="1"/>
              </w:numPr>
              <w:tabs>
                <w:tab w:val="left" w:pos="851"/>
              </w:tabs>
              <w:autoSpaceDE/>
              <w:autoSpaceDN/>
              <w:adjustRightInd/>
              <w:spacing w:after="0" w:line="228" w:lineRule="auto"/>
              <w:ind w:left="0" w:firstLine="567"/>
              <w:jc w:val="both"/>
              <w:rPr>
                <w:spacing w:val="-2"/>
                <w:sz w:val="24"/>
                <w:szCs w:val="24"/>
              </w:rPr>
            </w:pPr>
            <w:r w:rsidRPr="00261531">
              <w:rPr>
                <w:spacing w:val="-2"/>
                <w:sz w:val="24"/>
                <w:szCs w:val="24"/>
              </w:rPr>
              <w:t>Утвердить следующее распределение прибыли (убытков) Общества по результатам 2012 финансового года:</w:t>
            </w:r>
          </w:p>
          <w:tbl>
            <w:tblPr>
              <w:tblW w:w="963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938"/>
              <w:gridCol w:w="1701"/>
            </w:tblGrid>
            <w:tr w:rsidR="0021078E" w:rsidRPr="00665D57"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665D57" w:rsidRDefault="0021078E" w:rsidP="0014346B">
                  <w:pPr>
                    <w:pStyle w:val="BodyText2"/>
                    <w:widowControl/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665D57" w:rsidRDefault="0021078E" w:rsidP="0014346B">
                  <w:pPr>
                    <w:pStyle w:val="BodyText2"/>
                    <w:widowControl/>
                    <w:autoSpaceDE/>
                    <w:autoSpaceDN/>
                    <w:adjustRightInd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65D57">
                    <w:rPr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21078E" w:rsidRPr="00665D57"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665D57" w:rsidRDefault="0021078E" w:rsidP="0014346B">
                  <w:pPr>
                    <w:pStyle w:val="BodyText2"/>
                    <w:widowControl/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65D57">
                    <w:rPr>
                      <w:sz w:val="24"/>
                      <w:szCs w:val="24"/>
                    </w:rPr>
                    <w:t>Нераспределенная прибыль (убыток) отчетного периода: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665D57" w:rsidRDefault="0021078E" w:rsidP="0014346B">
                  <w:pPr>
                    <w:pStyle w:val="BodyText2"/>
                    <w:widowControl/>
                    <w:autoSpaceDE/>
                    <w:autoSpaceDN/>
                    <w:adjustRightInd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65D57">
                    <w:rPr>
                      <w:sz w:val="24"/>
                      <w:szCs w:val="24"/>
                      <w:lang w:val="en-US"/>
                    </w:rPr>
                    <w:t>795</w:t>
                  </w:r>
                </w:p>
              </w:tc>
            </w:tr>
            <w:tr w:rsidR="0021078E" w:rsidRPr="00665D57"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665D57" w:rsidRDefault="0021078E" w:rsidP="0014346B">
                  <w:pPr>
                    <w:pStyle w:val="BodyText2"/>
                    <w:widowControl/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65D57">
                    <w:rPr>
                      <w:sz w:val="24"/>
                      <w:szCs w:val="24"/>
                    </w:rPr>
                    <w:t>Распределить на: Резервный фонд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665D57" w:rsidRDefault="0021078E" w:rsidP="0014346B">
                  <w:pPr>
                    <w:pStyle w:val="BodyText2"/>
                    <w:widowControl/>
                    <w:autoSpaceDE/>
                    <w:autoSpaceDN/>
                    <w:adjustRightInd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65D57">
                    <w:rPr>
                      <w:sz w:val="24"/>
                      <w:szCs w:val="24"/>
                    </w:rPr>
                    <w:t>40</w:t>
                  </w:r>
                </w:p>
              </w:tc>
            </w:tr>
            <w:tr w:rsidR="0021078E" w:rsidRPr="00665D57"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665D57" w:rsidRDefault="0021078E" w:rsidP="0014346B">
                  <w:pPr>
                    <w:pStyle w:val="BodyText2"/>
                    <w:widowControl/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65D57">
                    <w:rPr>
                      <w:sz w:val="24"/>
                      <w:szCs w:val="24"/>
                    </w:rPr>
                    <w:t xml:space="preserve">                              Прибыль на развитие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665D57" w:rsidRDefault="0021078E" w:rsidP="0014346B">
                  <w:pPr>
                    <w:pStyle w:val="BodyText2"/>
                    <w:widowControl/>
                    <w:autoSpaceDE/>
                    <w:autoSpaceDN/>
                    <w:adjustRightInd/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65D57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21078E" w:rsidRPr="00665D57"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665D57" w:rsidRDefault="0021078E" w:rsidP="0014346B">
                  <w:pPr>
                    <w:pStyle w:val="BodyText2"/>
                    <w:widowControl/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65D57">
                    <w:rPr>
                      <w:sz w:val="24"/>
                      <w:szCs w:val="24"/>
                    </w:rPr>
                    <w:t xml:space="preserve">                </w:t>
                  </w:r>
                  <w:r w:rsidRPr="00665D57">
                    <w:rPr>
                      <w:sz w:val="24"/>
                      <w:szCs w:val="24"/>
                      <w:lang w:val="en-US"/>
                    </w:rPr>
                    <w:t xml:space="preserve">              </w:t>
                  </w:r>
                  <w:r w:rsidRPr="00665D57">
                    <w:rPr>
                      <w:sz w:val="24"/>
                      <w:szCs w:val="24"/>
                    </w:rPr>
                    <w:t>Дивиденды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665D57" w:rsidRDefault="0021078E" w:rsidP="0014346B">
                  <w:pPr>
                    <w:pStyle w:val="BodyText2"/>
                    <w:widowControl/>
                    <w:autoSpaceDE/>
                    <w:autoSpaceDN/>
                    <w:adjustRightInd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65D57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1078E" w:rsidRPr="00665D57"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665D57" w:rsidRDefault="0021078E" w:rsidP="0014346B">
                  <w:pPr>
                    <w:pStyle w:val="BodyText2"/>
                    <w:widowControl/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65D57">
                    <w:rPr>
                      <w:sz w:val="24"/>
                      <w:szCs w:val="24"/>
                    </w:rPr>
                    <w:t xml:space="preserve">               </w:t>
                  </w:r>
                  <w:r w:rsidRPr="00665D57">
                    <w:rPr>
                      <w:sz w:val="24"/>
                      <w:szCs w:val="24"/>
                      <w:lang w:val="en-US"/>
                    </w:rPr>
                    <w:t xml:space="preserve">         </w:t>
                  </w:r>
                  <w:r w:rsidRPr="00665D57">
                    <w:rPr>
                      <w:sz w:val="24"/>
                      <w:szCs w:val="24"/>
                    </w:rPr>
                    <w:t xml:space="preserve">      Погашение убытков прошлых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665D57" w:rsidRDefault="0021078E" w:rsidP="0014346B">
                  <w:pPr>
                    <w:pStyle w:val="BodyText2"/>
                    <w:widowControl/>
                    <w:autoSpaceDE/>
                    <w:autoSpaceDN/>
                    <w:adjustRightInd/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65D57">
                    <w:rPr>
                      <w:sz w:val="24"/>
                      <w:szCs w:val="24"/>
                    </w:rPr>
                    <w:t>755</w:t>
                  </w:r>
                </w:p>
              </w:tc>
            </w:tr>
          </w:tbl>
          <w:p w:rsidR="0021078E" w:rsidRPr="008F66B5" w:rsidRDefault="0021078E" w:rsidP="00261531">
            <w:pPr>
              <w:tabs>
                <w:tab w:val="left" w:pos="851"/>
              </w:tabs>
              <w:ind w:left="567" w:right="-1"/>
              <w:jc w:val="both"/>
              <w:rPr>
                <w:sz w:val="8"/>
                <w:szCs w:val="8"/>
              </w:rPr>
            </w:pPr>
          </w:p>
          <w:p w:rsidR="0021078E" w:rsidRPr="00490097" w:rsidRDefault="0021078E" w:rsidP="00261531">
            <w:pPr>
              <w:pStyle w:val="BodyText2"/>
              <w:widowControl/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851"/>
              </w:tabs>
              <w:autoSpaceDE/>
              <w:autoSpaceDN/>
              <w:adjustRightInd/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490097">
              <w:rPr>
                <w:sz w:val="24"/>
                <w:szCs w:val="24"/>
              </w:rPr>
              <w:t xml:space="preserve">Дивиденды по обыкновенным акциям ОАО «Псковэнергоагент» по результатам </w:t>
            </w:r>
            <w:r w:rsidRPr="00490097">
              <w:rPr>
                <w:sz w:val="24"/>
                <w:szCs w:val="24"/>
              </w:rPr>
              <w:br/>
              <w:t>2012 финансового года не выплачивать.</w:t>
            </w:r>
          </w:p>
          <w:p w:rsidR="0021078E" w:rsidRDefault="0021078E" w:rsidP="00261531">
            <w:pPr>
              <w:pStyle w:val="BodyText2"/>
              <w:numPr>
                <w:ilvl w:val="0"/>
                <w:numId w:val="1"/>
              </w:numPr>
              <w:tabs>
                <w:tab w:val="clear" w:pos="928"/>
                <w:tab w:val="num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376B">
              <w:rPr>
                <w:sz w:val="24"/>
                <w:szCs w:val="24"/>
              </w:rPr>
              <w:t>Избрать Совет директоров ОАО «Псковэнергоагент» в следующем составе:</w:t>
            </w:r>
          </w:p>
          <w:tbl>
            <w:tblPr>
              <w:tblW w:w="963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98"/>
              <w:gridCol w:w="3046"/>
              <w:gridCol w:w="6095"/>
            </w:tblGrid>
            <w:tr w:rsidR="0021078E" w:rsidRPr="00906AC7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5291">
                    <w:rPr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5291">
                    <w:rPr>
                      <w:color w:val="000000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5291">
                    <w:rPr>
                      <w:color w:val="000000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21078E" w:rsidRPr="00906AC7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5291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Горшкова</w:t>
                  </w:r>
                </w:p>
                <w:p w:rsidR="0021078E" w:rsidRPr="00075291" w:rsidRDefault="0021078E" w:rsidP="00143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Светлана Васильевна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 xml:space="preserve">Директор по транспорту электроэнергии – </w:t>
                  </w:r>
                </w:p>
                <w:p w:rsidR="0021078E" w:rsidRPr="00075291" w:rsidRDefault="0021078E" w:rsidP="00143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 xml:space="preserve">Начальник Департамента транспорта электроэнергии </w:t>
                  </w:r>
                  <w:r w:rsidRPr="00075291">
                    <w:rPr>
                      <w:sz w:val="24"/>
                      <w:szCs w:val="24"/>
                    </w:rPr>
                    <w:br/>
                    <w:t>ОАО «МРСК Северо-Запада»</w:t>
                  </w:r>
                </w:p>
              </w:tc>
            </w:tr>
            <w:tr w:rsidR="0021078E" w:rsidRPr="00906AC7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5291">
                    <w:rPr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Сторчай</w:t>
                  </w:r>
                </w:p>
                <w:p w:rsidR="0021078E" w:rsidRPr="00075291" w:rsidRDefault="0021078E" w:rsidP="00143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Маргарита Александровна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Ведущий эксперт Отдела стандартов и методологии Департамента корпоративного управления и взаимодействия с акционерами ОАО «Россети»</w:t>
                  </w:r>
                </w:p>
              </w:tc>
            </w:tr>
            <w:tr w:rsidR="0021078E" w:rsidRPr="00906AC7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5291"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Чесноков</w:t>
                  </w:r>
                </w:p>
                <w:p w:rsidR="0021078E" w:rsidRPr="00075291" w:rsidRDefault="0021078E" w:rsidP="00143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Валентин Владимирович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 xml:space="preserve">Начальник Департамента тарифообразования </w:t>
                  </w:r>
                  <w:r w:rsidRPr="00075291">
                    <w:rPr>
                      <w:sz w:val="24"/>
                      <w:szCs w:val="24"/>
                    </w:rPr>
                    <w:br/>
                    <w:t>ОАО «МРСК Северо-Запада»</w:t>
                  </w:r>
                </w:p>
              </w:tc>
            </w:tr>
            <w:tr w:rsidR="0021078E" w:rsidRPr="00906AC7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5291">
                    <w:rPr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Чурикова</w:t>
                  </w:r>
                </w:p>
                <w:p w:rsidR="0021078E" w:rsidRPr="00075291" w:rsidRDefault="0021078E" w:rsidP="00143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Татьяна Алексеевна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21078E" w:rsidRPr="00075291" w:rsidRDefault="0021078E" w:rsidP="00143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ОАО «Псковэнергоагент»</w:t>
                  </w:r>
                </w:p>
              </w:tc>
            </w:tr>
            <w:tr w:rsidR="0021078E" w:rsidRPr="00906AC7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5291">
                    <w:rPr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Якутович</w:t>
                  </w:r>
                </w:p>
                <w:p w:rsidR="0021078E" w:rsidRPr="00075291" w:rsidRDefault="0021078E" w:rsidP="00143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Виктор Васильевич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Заместитель директора по развитию и реализации услуг филиала ОАО «МРСК Северо-Запада» «Псковэнерго»</w:t>
                  </w:r>
                </w:p>
              </w:tc>
            </w:tr>
          </w:tbl>
          <w:p w:rsidR="0021078E" w:rsidRPr="008F66B5" w:rsidRDefault="0021078E" w:rsidP="00261531">
            <w:pPr>
              <w:pStyle w:val="BodyText2"/>
              <w:spacing w:after="0" w:line="240" w:lineRule="auto"/>
              <w:ind w:left="928"/>
              <w:jc w:val="both"/>
              <w:rPr>
                <w:sz w:val="16"/>
                <w:szCs w:val="16"/>
              </w:rPr>
            </w:pPr>
          </w:p>
          <w:p w:rsidR="0021078E" w:rsidRDefault="0021078E" w:rsidP="00261531">
            <w:pPr>
              <w:pStyle w:val="BodyText2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E16">
              <w:rPr>
                <w:sz w:val="24"/>
                <w:szCs w:val="24"/>
              </w:rPr>
              <w:t>Избрать Ревизионную комиссию ОАО «</w:t>
            </w:r>
            <w:r w:rsidRPr="006E662B">
              <w:rPr>
                <w:sz w:val="24"/>
                <w:szCs w:val="24"/>
              </w:rPr>
              <w:t>Псковэнерго</w:t>
            </w:r>
            <w:r>
              <w:rPr>
                <w:sz w:val="24"/>
                <w:szCs w:val="24"/>
              </w:rPr>
              <w:t>агент</w:t>
            </w:r>
            <w:r w:rsidRPr="003C3E16">
              <w:rPr>
                <w:sz w:val="24"/>
                <w:szCs w:val="24"/>
              </w:rPr>
              <w:t xml:space="preserve">» в следующем составе: </w:t>
            </w:r>
          </w:p>
          <w:tbl>
            <w:tblPr>
              <w:tblW w:w="963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98"/>
              <w:gridCol w:w="3046"/>
              <w:gridCol w:w="6095"/>
            </w:tblGrid>
            <w:tr w:rsidR="0021078E" w:rsidRPr="00906AC7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spacing w:line="233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5291">
                    <w:rPr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spacing w:line="233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5291">
                    <w:rPr>
                      <w:color w:val="000000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spacing w:line="233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5291">
                    <w:rPr>
                      <w:color w:val="000000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21078E" w:rsidRPr="00906AC7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spacing w:line="233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5291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spacing w:line="233" w:lineRule="auto"/>
                    <w:ind w:left="-28"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075291">
                    <w:rPr>
                      <w:sz w:val="24"/>
                      <w:szCs w:val="24"/>
                    </w:rPr>
                    <w:t>Глодя</w:t>
                  </w:r>
                </w:p>
                <w:p w:rsidR="0021078E" w:rsidRPr="00075291" w:rsidRDefault="0021078E" w:rsidP="0014346B">
                  <w:pPr>
                    <w:spacing w:line="233" w:lineRule="auto"/>
                    <w:ind w:left="-28" w:right="-28"/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Елена Аркадьевна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spacing w:line="233" w:lineRule="auto"/>
                    <w:ind w:left="-28" w:right="-2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Главный специалист отдела внутреннего аудита Управления внутреннего аудита и управления рисками ОАО «МРСК Северо-Запада»</w:t>
                  </w:r>
                </w:p>
              </w:tc>
            </w:tr>
            <w:tr w:rsidR="0021078E" w:rsidRPr="00906AC7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spacing w:line="233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5291">
                    <w:rPr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spacing w:line="233" w:lineRule="auto"/>
                    <w:ind w:left="-28" w:right="-28"/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Филиппова</w:t>
                  </w:r>
                </w:p>
                <w:p w:rsidR="0021078E" w:rsidRPr="00075291" w:rsidRDefault="0021078E" w:rsidP="0014346B">
                  <w:pPr>
                    <w:spacing w:line="233" w:lineRule="auto"/>
                    <w:ind w:left="-28" w:right="-28"/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Ирина Александровна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spacing w:line="233" w:lineRule="auto"/>
                    <w:ind w:left="-28" w:right="-2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 xml:space="preserve">Ведущий эксперт отдела ревизионных проверок и экспертиз Департамента внутреннего аудита </w:t>
                  </w:r>
                  <w:r w:rsidRPr="00075291">
                    <w:rPr>
                      <w:sz w:val="24"/>
                      <w:szCs w:val="24"/>
                    </w:rPr>
                    <w:br/>
                    <w:t>и управления рисками ОАО «Россети»</w:t>
                  </w:r>
                </w:p>
              </w:tc>
            </w:tr>
            <w:tr w:rsidR="0021078E" w:rsidRPr="00906AC7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spacing w:line="233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5291"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spacing w:line="233" w:lineRule="auto"/>
                    <w:ind w:left="-28" w:right="-28"/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Крецу</w:t>
                  </w:r>
                </w:p>
                <w:p w:rsidR="0021078E" w:rsidRPr="00075291" w:rsidRDefault="0021078E" w:rsidP="0014346B">
                  <w:pPr>
                    <w:spacing w:line="233" w:lineRule="auto"/>
                    <w:ind w:left="-28" w:right="-28"/>
                    <w:jc w:val="center"/>
                    <w:rPr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>Владимир Андреевич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78E" w:rsidRPr="00075291" w:rsidRDefault="0021078E" w:rsidP="0014346B">
                  <w:pPr>
                    <w:spacing w:line="233" w:lineRule="auto"/>
                    <w:ind w:left="-28" w:right="-2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75291">
                    <w:rPr>
                      <w:sz w:val="24"/>
                      <w:szCs w:val="24"/>
                    </w:rPr>
                    <w:t xml:space="preserve">Начальник отдела экономической безопасности Департамента безопасности </w:t>
                  </w:r>
                  <w:r w:rsidRPr="00075291">
                    <w:rPr>
                      <w:sz w:val="24"/>
                      <w:szCs w:val="24"/>
                    </w:rPr>
                    <w:br/>
                    <w:t>ОАО «МРСК Северо-Запада»</w:t>
                  </w:r>
                </w:p>
              </w:tc>
            </w:tr>
          </w:tbl>
          <w:p w:rsidR="0021078E" w:rsidRDefault="0021078E" w:rsidP="00261531">
            <w:pPr>
              <w:pStyle w:val="BodyText"/>
              <w:widowControl w:val="0"/>
              <w:ind w:firstLine="567"/>
              <w:jc w:val="both"/>
            </w:pPr>
            <w:r>
              <w:t xml:space="preserve">7. </w:t>
            </w:r>
            <w:r w:rsidRPr="00401065">
              <w:t>Утвердить аудитором Общества ЗАО «Аудиторская компания. Городской центр экспертиз»</w:t>
            </w:r>
            <w:r w:rsidRPr="003729DA">
              <w:t>.</w:t>
            </w:r>
          </w:p>
          <w:p w:rsidR="0021078E" w:rsidRDefault="0021078E" w:rsidP="0014346B">
            <w:pPr>
              <w:widowControl w:val="0"/>
              <w:tabs>
                <w:tab w:val="left" w:pos="5245"/>
              </w:tabs>
              <w:ind w:left="114" w:right="114" w:firstLine="453"/>
              <w:jc w:val="both"/>
              <w:rPr>
                <w:sz w:val="24"/>
                <w:szCs w:val="24"/>
              </w:rPr>
            </w:pPr>
          </w:p>
          <w:p w:rsidR="0021078E" w:rsidRPr="009B2723" w:rsidRDefault="0021078E" w:rsidP="0014346B">
            <w:pPr>
              <w:tabs>
                <w:tab w:val="left" w:pos="10717"/>
              </w:tabs>
              <w:ind w:left="114" w:right="11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25B70">
              <w:rPr>
                <w:snapToGrid w:val="0"/>
                <w:color w:val="000000"/>
                <w:sz w:val="24"/>
                <w:szCs w:val="24"/>
              </w:rPr>
              <w:t xml:space="preserve">2.6. Дата составления и номер протокола общего собрания акционеров (протокола </w:t>
            </w:r>
            <w:r>
              <w:rPr>
                <w:sz w:val="24"/>
                <w:szCs w:val="24"/>
              </w:rPr>
              <w:t>Правления</w:t>
            </w:r>
            <w:r>
              <w:rPr>
                <w:sz w:val="24"/>
                <w:szCs w:val="24"/>
              </w:rPr>
              <w:br/>
            </w:r>
            <w:r w:rsidRPr="00425B70">
              <w:rPr>
                <w:sz w:val="24"/>
                <w:szCs w:val="24"/>
              </w:rPr>
              <w:t>ОАО «МРСК Северо-Запада»)</w:t>
            </w:r>
            <w:r w:rsidRPr="00425B70">
              <w:rPr>
                <w:snapToGrid w:val="0"/>
                <w:color w:val="000000"/>
                <w:sz w:val="24"/>
                <w:szCs w:val="24"/>
              </w:rPr>
              <w:t xml:space="preserve">: </w:t>
            </w:r>
            <w:r>
              <w:rPr>
                <w:snapToGrid w:val="0"/>
                <w:color w:val="000000"/>
                <w:sz w:val="24"/>
                <w:szCs w:val="24"/>
              </w:rPr>
              <w:t>28</w:t>
            </w:r>
            <w:r w:rsidRPr="00425B70">
              <w:rPr>
                <w:snapToGrid w:val="0"/>
                <w:color w:val="000000"/>
                <w:sz w:val="24"/>
                <w:szCs w:val="24"/>
              </w:rPr>
              <w:t>.0</w:t>
            </w:r>
            <w:r>
              <w:rPr>
                <w:snapToGrid w:val="0"/>
                <w:color w:val="000000"/>
                <w:sz w:val="24"/>
                <w:szCs w:val="24"/>
              </w:rPr>
              <w:t>6</w:t>
            </w:r>
            <w:r w:rsidRPr="00425B70">
              <w:rPr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3 </w:t>
            </w:r>
            <w:r w:rsidRPr="00425B70">
              <w:rPr>
                <w:snapToGrid w:val="0"/>
                <w:color w:val="000000"/>
                <w:sz w:val="24"/>
                <w:szCs w:val="24"/>
              </w:rPr>
              <w:t xml:space="preserve">года № </w:t>
            </w:r>
            <w:r>
              <w:rPr>
                <w:snapToGrid w:val="0"/>
                <w:color w:val="000000"/>
                <w:sz w:val="24"/>
                <w:szCs w:val="24"/>
              </w:rPr>
              <w:t>21</w:t>
            </w:r>
            <w:r w:rsidRPr="00425B70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</w:tr>
    </w:tbl>
    <w:p w:rsidR="0021078E" w:rsidRPr="009B2723" w:rsidRDefault="0021078E" w:rsidP="00261531">
      <w:pPr>
        <w:tabs>
          <w:tab w:val="left" w:pos="851"/>
          <w:tab w:val="left" w:pos="10773"/>
        </w:tabs>
        <w:ind w:left="567" w:right="567" w:firstLine="567"/>
        <w:jc w:val="both"/>
        <w:rPr>
          <w:sz w:val="24"/>
          <w:szCs w:val="24"/>
        </w:rPr>
      </w:pPr>
    </w:p>
    <w:tbl>
      <w:tblPr>
        <w:tblW w:w="1077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12"/>
        <w:gridCol w:w="2835"/>
        <w:gridCol w:w="2126"/>
      </w:tblGrid>
      <w:tr w:rsidR="0021078E" w:rsidRPr="009B2723">
        <w:trPr>
          <w:cantSplit/>
        </w:trPr>
        <w:tc>
          <w:tcPr>
            <w:tcW w:w="10773" w:type="dxa"/>
            <w:gridSpan w:val="3"/>
          </w:tcPr>
          <w:p w:rsidR="0021078E" w:rsidRPr="009B2723" w:rsidRDefault="0021078E" w:rsidP="0014346B">
            <w:pPr>
              <w:jc w:val="center"/>
              <w:rPr>
                <w:sz w:val="24"/>
                <w:szCs w:val="24"/>
              </w:rPr>
            </w:pPr>
            <w:r w:rsidRPr="009B2723">
              <w:rPr>
                <w:sz w:val="24"/>
                <w:szCs w:val="24"/>
              </w:rPr>
              <w:t>3. Подпись</w:t>
            </w:r>
          </w:p>
        </w:tc>
      </w:tr>
      <w:tr w:rsidR="0021078E" w:rsidRPr="009B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21078E" w:rsidRDefault="0021078E" w:rsidP="0014346B">
            <w:pPr>
              <w:ind w:left="57" w:right="-454"/>
              <w:rPr>
                <w:sz w:val="24"/>
                <w:szCs w:val="24"/>
              </w:rPr>
            </w:pPr>
          </w:p>
          <w:p w:rsidR="0021078E" w:rsidRPr="009B2723" w:rsidRDefault="0021078E" w:rsidP="0014346B">
            <w:pPr>
              <w:ind w:left="57" w:right="-454"/>
              <w:rPr>
                <w:sz w:val="24"/>
                <w:szCs w:val="24"/>
              </w:rPr>
            </w:pPr>
            <w:r w:rsidRPr="009B2723">
              <w:rPr>
                <w:sz w:val="24"/>
                <w:szCs w:val="24"/>
              </w:rPr>
              <w:t xml:space="preserve">3.1. </w:t>
            </w: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78E" w:rsidRPr="009B2723" w:rsidRDefault="0021078E" w:rsidP="00143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21078E" w:rsidRDefault="0021078E" w:rsidP="0014346B">
            <w:pPr>
              <w:rPr>
                <w:sz w:val="24"/>
                <w:szCs w:val="24"/>
              </w:rPr>
            </w:pPr>
          </w:p>
          <w:p w:rsidR="0021078E" w:rsidRPr="009B2723" w:rsidRDefault="0021078E" w:rsidP="00143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Чурикова</w:t>
            </w:r>
          </w:p>
        </w:tc>
      </w:tr>
      <w:tr w:rsidR="0021078E" w:rsidRPr="009B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7"/>
        </w:trPr>
        <w:tc>
          <w:tcPr>
            <w:tcW w:w="5812" w:type="dxa"/>
            <w:tcBorders>
              <w:left w:val="single" w:sz="4" w:space="0" w:color="auto"/>
            </w:tcBorders>
          </w:tcPr>
          <w:p w:rsidR="0021078E" w:rsidRPr="009B2723" w:rsidRDefault="0021078E" w:rsidP="0014346B">
            <w:pPr>
              <w:ind w:left="57" w:right="-45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21078E" w:rsidRPr="009B2723" w:rsidRDefault="0021078E" w:rsidP="0014346B">
            <w:pPr>
              <w:jc w:val="center"/>
              <w:rPr>
                <w:sz w:val="24"/>
                <w:szCs w:val="24"/>
              </w:rPr>
            </w:pPr>
            <w:r w:rsidRPr="009B2723">
              <w:rPr>
                <w:sz w:val="24"/>
                <w:szCs w:val="24"/>
              </w:rPr>
              <w:t>(подпись)</w:t>
            </w:r>
          </w:p>
          <w:p w:rsidR="0021078E" w:rsidRPr="009B2723" w:rsidRDefault="0021078E" w:rsidP="00143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1078E" w:rsidRPr="009B2723" w:rsidRDefault="0021078E" w:rsidP="0014346B">
            <w:pPr>
              <w:rPr>
                <w:sz w:val="24"/>
                <w:szCs w:val="24"/>
              </w:rPr>
            </w:pPr>
          </w:p>
        </w:tc>
      </w:tr>
      <w:tr w:rsidR="0021078E" w:rsidRPr="009B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7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21078E" w:rsidRPr="00425B70" w:rsidRDefault="0021078E" w:rsidP="0014346B">
            <w:pPr>
              <w:ind w:left="57" w:right="-454"/>
              <w:rPr>
                <w:sz w:val="24"/>
                <w:szCs w:val="24"/>
              </w:rPr>
            </w:pPr>
            <w:r w:rsidRPr="00425B70">
              <w:rPr>
                <w:sz w:val="24"/>
                <w:szCs w:val="24"/>
              </w:rPr>
              <w:t>3.2. Дата  «</w:t>
            </w:r>
            <w:r>
              <w:rPr>
                <w:sz w:val="24"/>
                <w:szCs w:val="24"/>
              </w:rPr>
              <w:t>28</w:t>
            </w:r>
            <w:r w:rsidRPr="00425B7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425B7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3</w:t>
            </w:r>
            <w:r w:rsidRPr="00425B7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21078E" w:rsidRPr="00425B70" w:rsidRDefault="0021078E" w:rsidP="0014346B">
            <w:pPr>
              <w:jc w:val="center"/>
              <w:rPr>
                <w:sz w:val="24"/>
                <w:szCs w:val="24"/>
              </w:rPr>
            </w:pPr>
            <w:r w:rsidRPr="00425B70">
              <w:rPr>
                <w:sz w:val="24"/>
                <w:szCs w:val="24"/>
              </w:rPr>
              <w:t>М.П.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078E" w:rsidRPr="009B2723" w:rsidRDefault="0021078E" w:rsidP="0014346B">
            <w:pPr>
              <w:rPr>
                <w:sz w:val="24"/>
                <w:szCs w:val="24"/>
              </w:rPr>
            </w:pPr>
          </w:p>
        </w:tc>
      </w:tr>
    </w:tbl>
    <w:p w:rsidR="0021078E" w:rsidRPr="00B74C6C" w:rsidRDefault="0021078E" w:rsidP="00261531">
      <w:pPr>
        <w:tabs>
          <w:tab w:val="left" w:pos="993"/>
        </w:tabs>
        <w:ind w:firstLine="567"/>
        <w:jc w:val="both"/>
        <w:rPr>
          <w:b/>
          <w:bCs/>
          <w:sz w:val="2"/>
          <w:szCs w:val="2"/>
        </w:rPr>
      </w:pPr>
    </w:p>
    <w:p w:rsidR="0021078E" w:rsidRDefault="0021078E" w:rsidP="00EA19D3"/>
    <w:sectPr w:rsidR="0021078E" w:rsidSect="00AA5A2E">
      <w:pgSz w:w="11906" w:h="16838"/>
      <w:pgMar w:top="284" w:right="284" w:bottom="284" w:left="284" w:header="397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335E"/>
    <w:multiLevelType w:val="hybridMultilevel"/>
    <w:tmpl w:val="E3E66C06"/>
    <w:lvl w:ilvl="0" w:tplc="4CD88F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9D3"/>
    <w:rsid w:val="00060A65"/>
    <w:rsid w:val="00075291"/>
    <w:rsid w:val="0014346B"/>
    <w:rsid w:val="001D3635"/>
    <w:rsid w:val="0021078E"/>
    <w:rsid w:val="00242211"/>
    <w:rsid w:val="00261531"/>
    <w:rsid w:val="003729DA"/>
    <w:rsid w:val="003C3E16"/>
    <w:rsid w:val="00401065"/>
    <w:rsid w:val="00425B70"/>
    <w:rsid w:val="00433EB0"/>
    <w:rsid w:val="00490097"/>
    <w:rsid w:val="0049376B"/>
    <w:rsid w:val="004D4E08"/>
    <w:rsid w:val="0059432A"/>
    <w:rsid w:val="005F02A8"/>
    <w:rsid w:val="00665D57"/>
    <w:rsid w:val="006E662B"/>
    <w:rsid w:val="008F66B5"/>
    <w:rsid w:val="00906AC7"/>
    <w:rsid w:val="00961F2E"/>
    <w:rsid w:val="009B2723"/>
    <w:rsid w:val="009D1E2B"/>
    <w:rsid w:val="00A24AF0"/>
    <w:rsid w:val="00AA5A2E"/>
    <w:rsid w:val="00AD453D"/>
    <w:rsid w:val="00B32E39"/>
    <w:rsid w:val="00B74C6C"/>
    <w:rsid w:val="00BB4B8D"/>
    <w:rsid w:val="00D0394B"/>
    <w:rsid w:val="00D33BD1"/>
    <w:rsid w:val="00EA19D3"/>
    <w:rsid w:val="00F3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31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261531"/>
    <w:pPr>
      <w:autoSpaceDE/>
      <w:autoSpaceDN/>
      <w:ind w:left="-567" w:right="-70" w:firstLine="1134"/>
      <w:jc w:val="both"/>
    </w:pPr>
    <w:rPr>
      <w:noProof/>
      <w:sz w:val="22"/>
      <w:szCs w:val="22"/>
    </w:rPr>
  </w:style>
  <w:style w:type="paragraph" w:styleId="BodyText">
    <w:name w:val="Body Text"/>
    <w:basedOn w:val="Normal"/>
    <w:link w:val="BodyTextChar1"/>
    <w:uiPriority w:val="99"/>
    <w:rsid w:val="00261531"/>
    <w:pPr>
      <w:autoSpaceDE/>
      <w:autoSpaceDN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261531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261531"/>
    <w:pPr>
      <w:widowControl w:val="0"/>
      <w:adjustRightInd w:val="0"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2">
    <w:name w:val="Знак2"/>
    <w:basedOn w:val="DefaultParagraphFont"/>
    <w:link w:val="BodyText2"/>
    <w:uiPriority w:val="99"/>
    <w:rsid w:val="00261531"/>
    <w:rPr>
      <w:sz w:val="24"/>
      <w:szCs w:val="24"/>
      <w:lang w:val="ru-RU"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rsid w:val="00261531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514</Words>
  <Characters>2935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enuser069</dc:creator>
  <cp:keywords/>
  <dc:description/>
  <cp:lastModifiedBy>enuser069</cp:lastModifiedBy>
  <cp:revision>9</cp:revision>
  <dcterms:created xsi:type="dcterms:W3CDTF">2013-06-28T07:07:00Z</dcterms:created>
  <dcterms:modified xsi:type="dcterms:W3CDTF">2013-06-28T07:44:00Z</dcterms:modified>
</cp:coreProperties>
</file>