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FE" w:rsidRDefault="00F947FE" w:rsidP="00F947FE">
      <w:pPr>
        <w:pStyle w:val="ConsPlusNonformat"/>
        <w:widowControl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Сообщение</w:t>
      </w:r>
    </w:p>
    <w:p w:rsidR="00F947FE" w:rsidRDefault="00F947FE" w:rsidP="00F947FE">
      <w:pPr>
        <w:pStyle w:val="ConsPlusNonformat"/>
        <w:widowControl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 утверждении </w:t>
      </w:r>
      <w:proofErr w:type="gramStart"/>
      <w:r>
        <w:rPr>
          <w:rFonts w:ascii="Arial" w:hAnsi="Arial"/>
          <w:b/>
          <w:sz w:val="24"/>
        </w:rPr>
        <w:t>годовой</w:t>
      </w:r>
      <w:proofErr w:type="gramEnd"/>
      <w:r>
        <w:rPr>
          <w:rFonts w:ascii="Arial" w:hAnsi="Arial"/>
          <w:b/>
          <w:sz w:val="24"/>
        </w:rPr>
        <w:t xml:space="preserve"> бухгалтерской</w:t>
      </w:r>
    </w:p>
    <w:p w:rsidR="00F947FE" w:rsidRDefault="00F947FE" w:rsidP="00F947FE">
      <w:pPr>
        <w:pStyle w:val="ConsPlusNonformat"/>
        <w:widowControl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(финансовой) отчетности</w:t>
      </w:r>
    </w:p>
    <w:p w:rsidR="00F947FE" w:rsidRDefault="00F947FE" w:rsidP="00F947FE">
      <w:pPr>
        <w:pStyle w:val="ConsPlusNonformat"/>
        <w:widowControl/>
        <w:jc w:val="center"/>
        <w:rPr>
          <w:rFonts w:ascii="Arial" w:hAnsi="Arial"/>
          <w:b/>
          <w:sz w:val="24"/>
        </w:rPr>
      </w:pPr>
    </w:p>
    <w:p w:rsidR="00F947FE" w:rsidRDefault="00F947FE" w:rsidP="00F947FE">
      <w:pPr>
        <w:pStyle w:val="ConsPlusNonformat"/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Общие сведения  </w:t>
      </w:r>
    </w:p>
    <w:p w:rsidR="00F947FE" w:rsidRDefault="00F947FE" w:rsidP="00F947FE">
      <w:pPr>
        <w:pStyle w:val="ConsPlusNonformat"/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F947FE" w:rsidRDefault="00F947FE" w:rsidP="00F947FE">
      <w:pPr>
        <w:pStyle w:val="ConsPlusNonformat"/>
        <w:widowControl/>
        <w:jc w:val="both"/>
        <w:rPr>
          <w:rStyle w:val="SUBST"/>
          <w:rFonts w:ascii="Arial" w:hAnsi="Arial"/>
        </w:rPr>
      </w:pPr>
      <w:r>
        <w:rPr>
          <w:rFonts w:ascii="Arial" w:hAnsi="Arial"/>
          <w:sz w:val="22"/>
        </w:rPr>
        <w:t>1.1. Полное фирменное наименование эмитента (для некоммерческой</w:t>
      </w:r>
      <w:r>
        <w:rPr>
          <w:rFonts w:ascii="Arial" w:hAnsi="Arial"/>
          <w:sz w:val="22"/>
        </w:rPr>
        <w:br/>
        <w:t xml:space="preserve">организации – наименование): </w:t>
      </w:r>
      <w:r>
        <w:rPr>
          <w:rStyle w:val="SUBST"/>
          <w:rFonts w:ascii="Arial" w:hAnsi="Arial"/>
        </w:rPr>
        <w:t>Открытое акционерное общество  "Псковэнергоагент".</w:t>
      </w:r>
    </w:p>
    <w:p w:rsidR="00F947FE" w:rsidRDefault="00F947FE" w:rsidP="00F947FE">
      <w:pPr>
        <w:pStyle w:val="ConsPlusNonformat"/>
        <w:widowControl/>
        <w:jc w:val="both"/>
        <w:rPr>
          <w:rStyle w:val="SUBST"/>
          <w:rFonts w:ascii="Arial" w:hAnsi="Arial"/>
        </w:rPr>
      </w:pPr>
      <w:r>
        <w:rPr>
          <w:rFonts w:ascii="Arial" w:hAnsi="Arial"/>
          <w:sz w:val="22"/>
        </w:rPr>
        <w:t xml:space="preserve">1.2. Сокращенное фирменное наименование эмитента: </w:t>
      </w:r>
      <w:r>
        <w:rPr>
          <w:rStyle w:val="SUBST"/>
          <w:rFonts w:ascii="Arial" w:hAnsi="Arial"/>
        </w:rPr>
        <w:t>ОАО "Псковэнергоагент".</w:t>
      </w:r>
    </w:p>
    <w:p w:rsidR="00F947FE" w:rsidRDefault="00F947FE" w:rsidP="00F947FE">
      <w:pPr>
        <w:pStyle w:val="ConsPlusNonformat"/>
        <w:widowControl/>
        <w:jc w:val="both"/>
        <w:rPr>
          <w:rStyle w:val="SUBST"/>
          <w:rFonts w:ascii="Arial" w:hAnsi="Arial"/>
        </w:rPr>
      </w:pPr>
      <w:r>
        <w:rPr>
          <w:rFonts w:ascii="Arial" w:hAnsi="Arial"/>
          <w:sz w:val="22"/>
        </w:rPr>
        <w:t xml:space="preserve">1.3. Место нахождения эмитента: </w:t>
      </w:r>
      <w:smartTag w:uri="urn:schemas-microsoft-com:office:smarttags" w:element="metricconverter">
        <w:smartTagPr>
          <w:attr w:name="ProductID" w:val="180006, г"/>
        </w:smartTagPr>
        <w:r>
          <w:rPr>
            <w:rStyle w:val="SUBST"/>
            <w:rFonts w:ascii="Arial" w:hAnsi="Arial"/>
          </w:rPr>
          <w:t>180006, г</w:t>
        </w:r>
      </w:smartTag>
      <w:r>
        <w:rPr>
          <w:rStyle w:val="SUBST"/>
          <w:rFonts w:ascii="Arial" w:hAnsi="Arial"/>
        </w:rPr>
        <w:t xml:space="preserve">. Псков, ул. </w:t>
      </w:r>
      <w:proofErr w:type="gramStart"/>
      <w:r>
        <w:rPr>
          <w:rStyle w:val="SUBST"/>
          <w:rFonts w:ascii="Arial" w:hAnsi="Arial"/>
        </w:rPr>
        <w:t>Старо-Текстильная</w:t>
      </w:r>
      <w:proofErr w:type="gramEnd"/>
      <w:r>
        <w:rPr>
          <w:rStyle w:val="SUBST"/>
          <w:rFonts w:ascii="Arial" w:hAnsi="Arial"/>
        </w:rPr>
        <w:t>, 32.</w:t>
      </w:r>
    </w:p>
    <w:p w:rsidR="00F947FE" w:rsidRDefault="00F947FE" w:rsidP="00F947FE">
      <w:pPr>
        <w:pStyle w:val="ConsPlusNonformat"/>
        <w:widowControl/>
        <w:jc w:val="both"/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sz w:val="22"/>
        </w:rPr>
        <w:t xml:space="preserve">1.4. ОГРН эмитента: </w:t>
      </w:r>
      <w:r>
        <w:rPr>
          <w:rFonts w:ascii="Arial" w:hAnsi="Arial"/>
          <w:b/>
          <w:i/>
          <w:color w:val="000000"/>
          <w:sz w:val="22"/>
        </w:rPr>
        <w:t>1046000314249.</w:t>
      </w:r>
    </w:p>
    <w:p w:rsidR="00F947FE" w:rsidRDefault="00F947FE" w:rsidP="00F947FE">
      <w:pPr>
        <w:pStyle w:val="ConsPlusNonformat"/>
        <w:widowControl/>
        <w:jc w:val="both"/>
        <w:rPr>
          <w:rStyle w:val="SUBST"/>
          <w:rFonts w:ascii="Arial" w:hAnsi="Arial"/>
        </w:rPr>
      </w:pPr>
      <w:r>
        <w:rPr>
          <w:rFonts w:ascii="Arial" w:hAnsi="Arial"/>
          <w:sz w:val="22"/>
        </w:rPr>
        <w:t xml:space="preserve">1.5. ИНН эмитента: </w:t>
      </w:r>
      <w:r>
        <w:rPr>
          <w:rStyle w:val="SUBST"/>
          <w:rFonts w:ascii="Arial" w:hAnsi="Arial"/>
        </w:rPr>
        <w:t>6027084023.</w:t>
      </w:r>
    </w:p>
    <w:p w:rsidR="00F947FE" w:rsidRDefault="00F947FE" w:rsidP="00F947FE">
      <w:pPr>
        <w:pStyle w:val="1"/>
        <w:ind w:left="0"/>
        <w:jc w:val="both"/>
        <w:rPr>
          <w:rStyle w:val="SUBST"/>
          <w:rFonts w:ascii="Arial" w:hAnsi="Arial"/>
        </w:rPr>
      </w:pPr>
      <w:r>
        <w:rPr>
          <w:rFonts w:ascii="Arial" w:hAnsi="Arial"/>
        </w:rPr>
        <w:t>1.6. Уникальный код  эмитента, присвоенный регистрирующим органом</w:t>
      </w:r>
      <w:r>
        <w:rPr>
          <w:rFonts w:ascii="Arial" w:hAnsi="Arial"/>
          <w:b/>
          <w:i/>
        </w:rPr>
        <w:t xml:space="preserve">: </w:t>
      </w:r>
      <w:r>
        <w:rPr>
          <w:rStyle w:val="SUBST"/>
          <w:rFonts w:ascii="Arial" w:hAnsi="Arial"/>
        </w:rPr>
        <w:t>03186-D.</w:t>
      </w:r>
    </w:p>
    <w:p w:rsidR="00F947FE" w:rsidRPr="004667BA" w:rsidRDefault="00F947FE" w:rsidP="00F947FE">
      <w:pPr>
        <w:pStyle w:val="1"/>
        <w:ind w:left="0"/>
        <w:jc w:val="both"/>
        <w:rPr>
          <w:rFonts w:ascii="Arial" w:hAnsi="Arial"/>
        </w:rPr>
      </w:pPr>
      <w:r w:rsidRPr="004667BA">
        <w:rPr>
          <w:rFonts w:ascii="Arial" w:hAnsi="Arial"/>
        </w:rPr>
        <w:t>1.7. Адрес страницы в    сети Интернет,  используемой  эмитентом для раскрытия информации:</w:t>
      </w:r>
      <w:r w:rsidRPr="004667BA">
        <w:t xml:space="preserve"> </w:t>
      </w:r>
      <w:r>
        <w:rPr>
          <w:rStyle w:val="SUBST"/>
          <w:rFonts w:ascii="Arial" w:hAnsi="Arial" w:cs="Courier New"/>
        </w:rPr>
        <w:t>http://www.e-disclosure.ru/portal/company.aspx?id=13080</w:t>
      </w:r>
    </w:p>
    <w:p w:rsidR="00F947FE" w:rsidRDefault="00F947FE" w:rsidP="00F947FE">
      <w:pPr>
        <w:pStyle w:val="ConsPlusNonformat"/>
        <w:widowControl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2"/>
        </w:rPr>
        <w:t xml:space="preserve">                                                   </w:t>
      </w:r>
      <w:r>
        <w:rPr>
          <w:rFonts w:ascii="Arial" w:hAnsi="Arial"/>
          <w:b/>
          <w:sz w:val="22"/>
        </w:rPr>
        <w:t xml:space="preserve">                    </w:t>
      </w:r>
    </w:p>
    <w:p w:rsidR="00F947FE" w:rsidRDefault="00F947FE" w:rsidP="00F947FE">
      <w:pPr>
        <w:pStyle w:val="ConsPlusNonformat"/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Содержание сообщения</w:t>
      </w:r>
    </w:p>
    <w:p w:rsidR="00F947FE" w:rsidRDefault="00F947FE" w:rsidP="00F947FE">
      <w:pPr>
        <w:pStyle w:val="ConsPlusNonformat"/>
        <w:widowControl/>
        <w:jc w:val="both"/>
        <w:rPr>
          <w:rFonts w:ascii="Arial" w:hAnsi="Arial"/>
          <w:sz w:val="22"/>
        </w:rPr>
      </w:pPr>
    </w:p>
    <w:p w:rsidR="00F947FE" w:rsidRPr="00D04AF2" w:rsidRDefault="00F947FE" w:rsidP="00F947FE">
      <w:pPr>
        <w:pStyle w:val="ConsPlusNonformat"/>
        <w:widowControl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2.1. Содержание сообщения: </w:t>
      </w:r>
      <w:r>
        <w:rPr>
          <w:rFonts w:ascii="Arial" w:hAnsi="Arial"/>
          <w:b/>
          <w:i/>
          <w:sz w:val="22"/>
        </w:rPr>
        <w:t xml:space="preserve">годовая бухгалтерская (финансовая) отчетность за 2017 год утверждена </w:t>
      </w:r>
      <w:r w:rsidRPr="00D04AF2">
        <w:rPr>
          <w:rFonts w:ascii="Arial" w:hAnsi="Arial"/>
          <w:b/>
          <w:i/>
          <w:sz w:val="22"/>
        </w:rPr>
        <w:t>годовым общим собранием акци</w:t>
      </w:r>
      <w:r>
        <w:rPr>
          <w:rFonts w:ascii="Arial" w:hAnsi="Arial"/>
          <w:b/>
          <w:i/>
          <w:sz w:val="22"/>
        </w:rPr>
        <w:t>онеров                                          ОАО «Псковэнергоагент» 29</w:t>
      </w:r>
      <w:r w:rsidRPr="00D04AF2">
        <w:rPr>
          <w:rFonts w:ascii="Arial" w:hAnsi="Arial"/>
          <w:b/>
          <w:i/>
          <w:sz w:val="22"/>
        </w:rPr>
        <w:t xml:space="preserve"> июня 201</w:t>
      </w:r>
      <w:r>
        <w:rPr>
          <w:rFonts w:ascii="Arial" w:hAnsi="Arial"/>
          <w:b/>
          <w:i/>
          <w:sz w:val="22"/>
        </w:rPr>
        <w:t>8</w:t>
      </w:r>
      <w:r w:rsidRPr="00D04AF2">
        <w:rPr>
          <w:rFonts w:ascii="Arial" w:hAnsi="Arial"/>
          <w:b/>
          <w:i/>
          <w:sz w:val="22"/>
        </w:rPr>
        <w:t xml:space="preserve"> года (</w:t>
      </w:r>
      <w:r w:rsidRPr="007E4015">
        <w:rPr>
          <w:rFonts w:ascii="Arial" w:hAnsi="Arial"/>
          <w:b/>
          <w:i/>
          <w:sz w:val="22"/>
        </w:rPr>
        <w:t xml:space="preserve">Протокол № </w:t>
      </w:r>
      <w:r>
        <w:rPr>
          <w:rFonts w:ascii="Arial" w:hAnsi="Arial"/>
          <w:b/>
          <w:i/>
          <w:sz w:val="22"/>
        </w:rPr>
        <w:t>20пр заседания Правления П</w:t>
      </w:r>
      <w:r w:rsidRPr="007E4015">
        <w:rPr>
          <w:rFonts w:ascii="Arial" w:hAnsi="Arial"/>
          <w:b/>
          <w:i/>
          <w:sz w:val="22"/>
        </w:rPr>
        <w:t xml:space="preserve">АО «МРСК Северо-Запада» от </w:t>
      </w:r>
      <w:r>
        <w:rPr>
          <w:rFonts w:ascii="Arial" w:hAnsi="Arial"/>
          <w:b/>
          <w:i/>
          <w:sz w:val="22"/>
        </w:rPr>
        <w:t>02</w:t>
      </w:r>
      <w:r w:rsidRPr="007E4015">
        <w:rPr>
          <w:rFonts w:ascii="Arial" w:hAnsi="Arial"/>
          <w:b/>
          <w:i/>
          <w:sz w:val="22"/>
        </w:rPr>
        <w:t xml:space="preserve"> ию</w:t>
      </w:r>
      <w:r w:rsidR="008E364F">
        <w:rPr>
          <w:rFonts w:ascii="Arial" w:hAnsi="Arial"/>
          <w:b/>
          <w:i/>
          <w:sz w:val="22"/>
        </w:rPr>
        <w:t>л</w:t>
      </w:r>
      <w:bookmarkStart w:id="0" w:name="_GoBack"/>
      <w:bookmarkEnd w:id="0"/>
      <w:r w:rsidRPr="007E4015">
        <w:rPr>
          <w:rFonts w:ascii="Arial" w:hAnsi="Arial"/>
          <w:b/>
          <w:i/>
          <w:sz w:val="22"/>
        </w:rPr>
        <w:t>я 201</w:t>
      </w:r>
      <w:r>
        <w:rPr>
          <w:rFonts w:ascii="Arial" w:hAnsi="Arial"/>
          <w:b/>
          <w:i/>
          <w:sz w:val="22"/>
        </w:rPr>
        <w:t>8</w:t>
      </w:r>
      <w:r w:rsidRPr="007E4015">
        <w:rPr>
          <w:rFonts w:ascii="Arial" w:hAnsi="Arial"/>
          <w:b/>
          <w:i/>
          <w:sz w:val="22"/>
        </w:rPr>
        <w:t xml:space="preserve"> г.).</w:t>
      </w:r>
    </w:p>
    <w:p w:rsidR="00F947FE" w:rsidRDefault="00F947FE" w:rsidP="00F947FE">
      <w:pPr>
        <w:jc w:val="both"/>
        <w:rPr>
          <w:rFonts w:ascii="Arial" w:hAnsi="Arial"/>
          <w:sz w:val="22"/>
        </w:rPr>
      </w:pPr>
    </w:p>
    <w:p w:rsidR="00F947FE" w:rsidRDefault="00F947FE" w:rsidP="00F947FE">
      <w:pPr>
        <w:pStyle w:val="ConsNonformat"/>
        <w:widowControl/>
        <w:ind w:right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Подписи</w:t>
      </w:r>
    </w:p>
    <w:p w:rsidR="00F947FE" w:rsidRDefault="00F947FE" w:rsidP="00F947FE">
      <w:pPr>
        <w:pStyle w:val="ConsNonformat"/>
        <w:widowControl/>
        <w:ind w:right="0"/>
        <w:jc w:val="center"/>
        <w:rPr>
          <w:rFonts w:ascii="Arial" w:hAnsi="Arial"/>
          <w:b/>
          <w:sz w:val="22"/>
        </w:rPr>
      </w:pPr>
    </w:p>
    <w:p w:rsidR="00F947FE" w:rsidRDefault="00F947FE" w:rsidP="00F947FE">
      <w:pPr>
        <w:pStyle w:val="ConsNonformat"/>
        <w:widowControl/>
        <w:ind w:right="0"/>
        <w:jc w:val="center"/>
        <w:rPr>
          <w:rFonts w:ascii="Arial" w:hAnsi="Arial"/>
          <w:b/>
          <w:sz w:val="22"/>
        </w:rPr>
      </w:pPr>
    </w:p>
    <w:p w:rsidR="00F947FE" w:rsidRPr="008B3FA1" w:rsidRDefault="00F947FE" w:rsidP="00F947FE">
      <w:pPr>
        <w:rPr>
          <w:rFonts w:ascii="Arial" w:hAnsi="Arial"/>
          <w:b/>
          <w:sz w:val="22"/>
        </w:rPr>
      </w:pPr>
      <w:r w:rsidRPr="008B3FA1">
        <w:rPr>
          <w:rFonts w:ascii="Arial" w:hAnsi="Arial"/>
          <w:b/>
          <w:sz w:val="22"/>
        </w:rPr>
        <w:t>3.1. Генеральный  директор</w:t>
      </w:r>
    </w:p>
    <w:p w:rsidR="00F947FE" w:rsidRPr="008B3FA1" w:rsidRDefault="00F947FE" w:rsidP="00F947FE">
      <w:pPr>
        <w:rPr>
          <w:rFonts w:ascii="Arial" w:hAnsi="Arial"/>
          <w:b/>
          <w:sz w:val="22"/>
        </w:rPr>
      </w:pPr>
      <w:r w:rsidRPr="008B3FA1">
        <w:rPr>
          <w:rFonts w:ascii="Arial" w:hAnsi="Arial"/>
          <w:b/>
          <w:sz w:val="22"/>
        </w:rPr>
        <w:t xml:space="preserve">       ОАО «Псковэнергоагент»                                                               Т.А. Чурикова</w:t>
      </w:r>
    </w:p>
    <w:p w:rsidR="00F947FE" w:rsidRPr="00F947FE" w:rsidRDefault="00F947FE" w:rsidP="00F947FE">
      <w:pPr>
        <w:rPr>
          <w:rFonts w:ascii="Arial" w:hAnsi="Arial"/>
          <w:b/>
          <w:sz w:val="22"/>
        </w:rPr>
      </w:pPr>
    </w:p>
    <w:p w:rsidR="00F947FE" w:rsidRPr="00D03F9E" w:rsidRDefault="00F947FE" w:rsidP="00F947FE">
      <w:pPr>
        <w:rPr>
          <w:rFonts w:ascii="Arial" w:hAnsi="Arial"/>
          <w:sz w:val="22"/>
        </w:rPr>
      </w:pPr>
      <w:r w:rsidRPr="008B3FA1">
        <w:rPr>
          <w:rFonts w:ascii="Arial" w:hAnsi="Arial"/>
          <w:b/>
          <w:sz w:val="22"/>
        </w:rPr>
        <w:t xml:space="preserve">3.2. </w:t>
      </w:r>
      <w:r w:rsidRPr="007E4015">
        <w:rPr>
          <w:rFonts w:ascii="Arial" w:hAnsi="Arial"/>
          <w:b/>
          <w:sz w:val="22"/>
        </w:rPr>
        <w:t>Дата «</w:t>
      </w:r>
      <w:r>
        <w:rPr>
          <w:rFonts w:ascii="Arial" w:hAnsi="Arial"/>
          <w:b/>
          <w:sz w:val="22"/>
        </w:rPr>
        <w:t>03</w:t>
      </w:r>
      <w:r w:rsidRPr="007E4015">
        <w:rPr>
          <w:rFonts w:ascii="Arial" w:hAnsi="Arial"/>
          <w:b/>
          <w:sz w:val="22"/>
        </w:rPr>
        <w:t>» ию</w:t>
      </w:r>
      <w:r>
        <w:rPr>
          <w:rFonts w:ascii="Arial" w:hAnsi="Arial"/>
          <w:b/>
          <w:sz w:val="22"/>
        </w:rPr>
        <w:t>л</w:t>
      </w:r>
      <w:r w:rsidRPr="007E4015">
        <w:rPr>
          <w:rFonts w:ascii="Arial" w:hAnsi="Arial"/>
          <w:b/>
          <w:sz w:val="22"/>
        </w:rPr>
        <w:t>я 201</w:t>
      </w:r>
      <w:r>
        <w:rPr>
          <w:rFonts w:ascii="Arial" w:hAnsi="Arial"/>
          <w:b/>
          <w:sz w:val="22"/>
        </w:rPr>
        <w:t>8</w:t>
      </w:r>
      <w:r w:rsidRPr="007E4015">
        <w:rPr>
          <w:rFonts w:ascii="Arial" w:hAnsi="Arial"/>
          <w:b/>
          <w:sz w:val="22"/>
        </w:rPr>
        <w:t xml:space="preserve"> г</w:t>
      </w:r>
      <w:r w:rsidRPr="00D03F9E">
        <w:rPr>
          <w:rFonts w:ascii="Arial" w:hAnsi="Arial"/>
          <w:sz w:val="22"/>
        </w:rPr>
        <w:t xml:space="preserve">.                         </w:t>
      </w:r>
      <w:r>
        <w:rPr>
          <w:rFonts w:ascii="Arial" w:hAnsi="Arial"/>
          <w:sz w:val="22"/>
        </w:rPr>
        <w:t xml:space="preserve">   </w:t>
      </w:r>
      <w:r w:rsidRPr="00D03F9E">
        <w:rPr>
          <w:rFonts w:ascii="Arial" w:hAnsi="Arial"/>
          <w:sz w:val="22"/>
        </w:rPr>
        <w:t xml:space="preserve">             М. П.</w:t>
      </w:r>
    </w:p>
    <w:p w:rsidR="00F947FE" w:rsidRPr="00D03F9E" w:rsidRDefault="00F947FE" w:rsidP="00F947FE">
      <w:pPr>
        <w:rPr>
          <w:rFonts w:ascii="Arial" w:hAnsi="Arial"/>
          <w:b/>
          <w:sz w:val="22"/>
        </w:rPr>
      </w:pPr>
    </w:p>
    <w:p w:rsidR="00F947FE" w:rsidRPr="00D03F9E" w:rsidRDefault="00F947FE" w:rsidP="00F947FE">
      <w:pPr>
        <w:rPr>
          <w:rFonts w:ascii="Arial" w:hAnsi="Arial"/>
          <w:b/>
          <w:sz w:val="22"/>
        </w:rPr>
      </w:pPr>
    </w:p>
    <w:p w:rsidR="00F947FE" w:rsidRPr="00D04AF2" w:rsidRDefault="00F947FE" w:rsidP="00F947FE">
      <w:pPr>
        <w:rPr>
          <w:rFonts w:ascii="Arial" w:hAnsi="Arial"/>
          <w:b/>
          <w:sz w:val="22"/>
        </w:rPr>
      </w:pPr>
      <w:r w:rsidRPr="00D04AF2">
        <w:rPr>
          <w:rFonts w:ascii="Arial" w:hAnsi="Arial"/>
          <w:b/>
          <w:sz w:val="22"/>
        </w:rPr>
        <w:t>3.3. Главный бухгалтер</w:t>
      </w:r>
    </w:p>
    <w:p w:rsidR="00F947FE" w:rsidRPr="00D04AF2" w:rsidRDefault="00F947FE" w:rsidP="00F947FE">
      <w:pPr>
        <w:rPr>
          <w:rFonts w:ascii="Arial" w:hAnsi="Arial"/>
          <w:b/>
          <w:sz w:val="22"/>
        </w:rPr>
      </w:pPr>
      <w:r w:rsidRPr="00D04AF2">
        <w:rPr>
          <w:rFonts w:ascii="Arial" w:hAnsi="Arial"/>
          <w:b/>
          <w:sz w:val="22"/>
        </w:rPr>
        <w:t xml:space="preserve">       ОАО «Псковэнергоагент»                                           </w:t>
      </w:r>
      <w:r>
        <w:rPr>
          <w:rFonts w:ascii="Arial" w:hAnsi="Arial"/>
          <w:b/>
          <w:sz w:val="22"/>
        </w:rPr>
        <w:t xml:space="preserve">                    </w:t>
      </w:r>
      <w:r w:rsidRPr="00D31ECB">
        <w:rPr>
          <w:rFonts w:ascii="Arial" w:hAnsi="Arial"/>
          <w:b/>
          <w:sz w:val="22"/>
        </w:rPr>
        <w:t>О.В. Юрьева</w:t>
      </w:r>
    </w:p>
    <w:p w:rsidR="00F947FE" w:rsidRPr="00D31ECB" w:rsidRDefault="00F947FE" w:rsidP="00F947FE">
      <w:pPr>
        <w:rPr>
          <w:rFonts w:ascii="Arial" w:hAnsi="Arial"/>
          <w:b/>
          <w:sz w:val="22"/>
        </w:rPr>
      </w:pPr>
    </w:p>
    <w:p w:rsidR="00F947FE" w:rsidRDefault="00F947FE" w:rsidP="00F947FE">
      <w:r w:rsidRPr="00D04AF2">
        <w:rPr>
          <w:rFonts w:ascii="Arial" w:hAnsi="Arial"/>
          <w:b/>
          <w:sz w:val="22"/>
        </w:rPr>
        <w:t xml:space="preserve">3.2. </w:t>
      </w:r>
      <w:r w:rsidRPr="007E4015">
        <w:rPr>
          <w:rFonts w:ascii="Arial" w:hAnsi="Arial"/>
          <w:b/>
          <w:sz w:val="22"/>
        </w:rPr>
        <w:t>Дата «</w:t>
      </w:r>
      <w:r>
        <w:rPr>
          <w:rFonts w:ascii="Arial" w:hAnsi="Arial"/>
          <w:b/>
          <w:sz w:val="22"/>
        </w:rPr>
        <w:t>03</w:t>
      </w:r>
      <w:r w:rsidRPr="007E4015">
        <w:rPr>
          <w:rFonts w:ascii="Arial" w:hAnsi="Arial"/>
          <w:b/>
          <w:sz w:val="22"/>
        </w:rPr>
        <w:t>» ию</w:t>
      </w:r>
      <w:r>
        <w:rPr>
          <w:rFonts w:ascii="Arial" w:hAnsi="Arial"/>
          <w:b/>
          <w:sz w:val="22"/>
        </w:rPr>
        <w:t>л</w:t>
      </w:r>
      <w:r w:rsidRPr="007E4015">
        <w:rPr>
          <w:rFonts w:ascii="Arial" w:hAnsi="Arial"/>
          <w:b/>
          <w:sz w:val="22"/>
        </w:rPr>
        <w:t>я 201</w:t>
      </w:r>
      <w:r>
        <w:rPr>
          <w:rFonts w:ascii="Arial" w:hAnsi="Arial"/>
          <w:b/>
          <w:sz w:val="22"/>
        </w:rPr>
        <w:t>8</w:t>
      </w:r>
      <w:r w:rsidRPr="007E4015">
        <w:rPr>
          <w:rFonts w:ascii="Arial" w:hAnsi="Arial"/>
          <w:b/>
          <w:sz w:val="22"/>
        </w:rPr>
        <w:t xml:space="preserve"> г.</w:t>
      </w:r>
      <w:r w:rsidRPr="008B3FA1">
        <w:rPr>
          <w:rFonts w:ascii="Arial" w:hAnsi="Arial"/>
          <w:b/>
          <w:sz w:val="22"/>
        </w:rPr>
        <w:t xml:space="preserve">     </w:t>
      </w:r>
      <w:r>
        <w:rPr>
          <w:rFonts w:ascii="Arial" w:hAnsi="Arial"/>
          <w:b/>
          <w:sz w:val="22"/>
        </w:rPr>
        <w:t xml:space="preserve">                               </w:t>
      </w:r>
      <w:r w:rsidRPr="008B3FA1">
        <w:rPr>
          <w:rFonts w:ascii="Arial" w:hAnsi="Arial"/>
          <w:b/>
          <w:sz w:val="22"/>
        </w:rPr>
        <w:t xml:space="preserve">      </w:t>
      </w:r>
      <w:r w:rsidRPr="00D03F9E">
        <w:rPr>
          <w:rFonts w:ascii="Arial" w:hAnsi="Arial"/>
          <w:sz w:val="22"/>
        </w:rPr>
        <w:t>М. П.</w:t>
      </w:r>
    </w:p>
    <w:p w:rsidR="00E33340" w:rsidRDefault="00E33340"/>
    <w:sectPr w:rsidR="00E33340">
      <w:pgSz w:w="11907" w:h="16840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0A"/>
    <w:rsid w:val="0020080A"/>
    <w:rsid w:val="008E364F"/>
    <w:rsid w:val="00E33340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F947FE"/>
    <w:rPr>
      <w:b/>
      <w:i/>
      <w:sz w:val="22"/>
    </w:rPr>
  </w:style>
  <w:style w:type="paragraph" w:customStyle="1" w:styleId="1">
    <w:name w:val="Обычный1"/>
    <w:rsid w:val="00F947F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F947F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F947FE"/>
    <w:rPr>
      <w:b/>
      <w:i/>
      <w:sz w:val="22"/>
    </w:rPr>
  </w:style>
  <w:style w:type="paragraph" w:customStyle="1" w:styleId="1">
    <w:name w:val="Обычный1"/>
    <w:rsid w:val="00F947FE"/>
    <w:pPr>
      <w:widowControl w:val="0"/>
      <w:spacing w:before="40" w:after="0" w:line="240" w:lineRule="auto"/>
      <w:ind w:left="2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nformat">
    <w:name w:val="ConsNonformat"/>
    <w:rsid w:val="00F947F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enuser</dc:creator>
  <cp:keywords/>
  <dc:description/>
  <cp:lastModifiedBy>enuser</cp:lastModifiedBy>
  <cp:revision>3</cp:revision>
  <dcterms:created xsi:type="dcterms:W3CDTF">2018-07-03T12:43:00Z</dcterms:created>
  <dcterms:modified xsi:type="dcterms:W3CDTF">2018-07-03T12:47:00Z</dcterms:modified>
</cp:coreProperties>
</file>